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8E42" w14:textId="77777777"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133375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053A517F" w14:textId="77777777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VẬN HÀNH VÀ BẢO TRÌ HỆ THỐNG LẠNH</w:t>
      </w:r>
    </w:p>
    <w:p w14:paraId="29552E9C" w14:textId="02B52D1A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Pr="001A4C9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F77B0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8C4EA9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3B4A5D">
        <w:rPr>
          <w:rFonts w:ascii="Times New Roman" w:hAnsi="Times New Roman" w:cs="Times New Roman"/>
          <w:b/>
          <w:bCs/>
          <w:sz w:val="26"/>
          <w:szCs w:val="26"/>
          <w:lang w:val="pt-BR"/>
        </w:rPr>
        <w:t>C1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3B4A5D">
        <w:rPr>
          <w:rFonts w:ascii="Times New Roman" w:hAnsi="Times New Roman" w:cs="Times New Roman"/>
          <w:b/>
          <w:bCs/>
          <w:sz w:val="26"/>
          <w:szCs w:val="26"/>
          <w:lang w:val="pt-BR"/>
        </w:rPr>
        <w:t>67</w:t>
      </w:r>
    </w:p>
    <w:p w14:paraId="43E9D65C" w14:textId="56AEE8C9" w:rsidR="00F8758D" w:rsidRPr="00692435" w:rsidRDefault="004D247F" w:rsidP="00FF1A3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AA466C">
        <w:rPr>
          <w:rFonts w:ascii="Times New Roman" w:hAnsi="Times New Roman" w:cs="Times New Roman"/>
          <w:b/>
          <w:bCs/>
          <w:sz w:val="26"/>
          <w:szCs w:val="26"/>
          <w:lang w:val="pt-BR"/>
        </w:rPr>
        <w:t>45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 ;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43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CA0267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E3545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2</w:t>
      </w:r>
      <w:r w:rsidR="00F8758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14:paraId="7CD17065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09D1BEE4" w14:textId="4F8402C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</w:t>
      </w:r>
      <w:r w:rsidR="006805A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cơ sở ngành.</w:t>
      </w:r>
    </w:p>
    <w:p w14:paraId="4E94EF65" w14:textId="2606933C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2B0C2DE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12309BF0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6DDAFF21" w14:textId="51B4389C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4D81073" w14:textId="4D267530" w:rsidR="00FD7574" w:rsidRDefault="00FD7574" w:rsidP="00FD7574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057A96FE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4AFF4772" w14:textId="1EABDCA5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 w:rsidR="00FD7574"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5490520A" w14:textId="3064FC51" w:rsidR="00FD7574" w:rsidRPr="00E3545D" w:rsidRDefault="00FD7574" w:rsidP="00E3545D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 w:rsidR="00E3545D">
        <w:rPr>
          <w:b/>
          <w:lang w:val="en-US"/>
        </w:rPr>
        <w:t xml:space="preserve"> </w:t>
      </w:r>
      <w:r w:rsidR="00E3545D">
        <w:rPr>
          <w:lang w:val="en-US"/>
        </w:rPr>
        <w:t>S</w:t>
      </w:r>
      <w:r>
        <w:t xml:space="preserve">ửa chữa </w:t>
      </w:r>
      <w:r w:rsidR="00E3545D">
        <w:rPr>
          <w:lang w:val="en-US"/>
        </w:rPr>
        <w:t xml:space="preserve">được </w:t>
      </w:r>
      <w:r>
        <w:t>các hệ thống máy lạnh công nghiệp đúng yêu cầu kỹ thuật</w:t>
      </w:r>
      <w:r w:rsidR="00E3545D">
        <w:rPr>
          <w:lang w:val="en-US"/>
        </w:rPr>
        <w:t>;</w:t>
      </w:r>
    </w:p>
    <w:p w14:paraId="3FA82AD1" w14:textId="76A12DE7" w:rsidR="00FD7574" w:rsidRDefault="00FD7574" w:rsidP="00FD7574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="00E3545D" w:rsidRPr="00E3545D">
        <w:rPr>
          <w:bCs/>
          <w:lang w:val="en-US"/>
        </w:rPr>
        <w:t>Áp dụng</w:t>
      </w:r>
      <w:r w:rsidR="00E3545D">
        <w:rPr>
          <w:lang w:val="en-US"/>
        </w:rPr>
        <w:t xml:space="preserve"> kiến thức để đ</w:t>
      </w:r>
      <w:r>
        <w:t>o</w:t>
      </w:r>
      <w:r w:rsidR="00E3545D">
        <w:rPr>
          <w:lang w:val="en-US"/>
        </w:rPr>
        <w:t>,</w:t>
      </w:r>
      <w:r>
        <w:t xml:space="preserve"> kiểm tra</w:t>
      </w:r>
      <w:r w:rsidR="00E3545D">
        <w:rPr>
          <w:lang w:val="en-US"/>
        </w:rPr>
        <w:t xml:space="preserve"> và sửa chữa </w:t>
      </w:r>
      <w:r>
        <w:t xml:space="preserve">được các </w:t>
      </w:r>
      <w:r w:rsidR="00E3545D">
        <w:rPr>
          <w:lang w:val="en-US"/>
        </w:rPr>
        <w:t xml:space="preserve">thiết bị trong </w:t>
      </w:r>
      <w:r>
        <w:t>hệ thống lạnh công nghiệp.</w:t>
      </w:r>
    </w:p>
    <w:p w14:paraId="3E64AA98" w14:textId="095BDC70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 w:rsidR="003429AC"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6F15C51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646F53C2" w14:textId="77777777" w:rsidR="00F8758D" w:rsidRPr="00692435" w:rsidRDefault="00F8758D" w:rsidP="00FF1A36">
      <w:pPr>
        <w:pStyle w:val="ListParagraph"/>
        <w:spacing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4154"/>
        <w:gridCol w:w="918"/>
        <w:gridCol w:w="979"/>
        <w:gridCol w:w="1817"/>
        <w:gridCol w:w="994"/>
      </w:tblGrid>
      <w:tr w:rsidR="00F8758D" w:rsidRPr="00692435" w14:paraId="2ED22850" w14:textId="77777777" w:rsidTr="004F77B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DED2C7E" w14:textId="77777777" w:rsidR="00F8758D" w:rsidRPr="00692435" w:rsidRDefault="00F8758D" w:rsidP="00FF1A36">
            <w:pPr>
              <w:tabs>
                <w:tab w:val="left" w:pos="39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3" w:type="dxa"/>
            <w:gridSpan w:val="2"/>
            <w:vMerge w:val="restart"/>
            <w:vAlign w:val="center"/>
          </w:tcPr>
          <w:p w14:paraId="2ED0B0A5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4708" w:type="dxa"/>
            <w:gridSpan w:val="4"/>
            <w:vAlign w:val="center"/>
          </w:tcPr>
          <w:p w14:paraId="17157FB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14:paraId="327B497C" w14:textId="77777777" w:rsidTr="004F77B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4F6156C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63" w:type="dxa"/>
            <w:gridSpan w:val="2"/>
            <w:vMerge/>
            <w:vAlign w:val="center"/>
          </w:tcPr>
          <w:p w14:paraId="644C238E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14:paraId="57FCEF0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1D6BB837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14:paraId="4886DE70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1817" w:type="dxa"/>
            <w:vAlign w:val="center"/>
          </w:tcPr>
          <w:p w14:paraId="79103AF6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14:paraId="7EB2EC1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31194BBC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14:paraId="24B91D95" w14:textId="77777777" w:rsidTr="004F77B0">
        <w:trPr>
          <w:trHeight w:val="454"/>
        </w:trPr>
        <w:tc>
          <w:tcPr>
            <w:tcW w:w="621" w:type="dxa"/>
            <w:vAlign w:val="center"/>
          </w:tcPr>
          <w:p w14:paraId="3EBED9E3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63" w:type="dxa"/>
            <w:gridSpan w:val="2"/>
          </w:tcPr>
          <w:p w14:paraId="195AE3A1" w14:textId="69CF71F3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các hệ thống lạnh.</w:t>
            </w:r>
          </w:p>
          <w:p w14:paraId="6F11DD38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 Sơ đồ hệ thống lạnh một cấp.</w:t>
            </w:r>
          </w:p>
          <w:p w14:paraId="3AB9AA03" w14:textId="2E83E842" w:rsidR="00523948" w:rsidRPr="00523948" w:rsidRDefault="007E2F3E" w:rsidP="003B4A5D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 Sơ đồ hệ thống lạnh hai cấp.</w:t>
            </w:r>
          </w:p>
        </w:tc>
        <w:tc>
          <w:tcPr>
            <w:tcW w:w="918" w:type="dxa"/>
            <w:vAlign w:val="center"/>
          </w:tcPr>
          <w:p w14:paraId="7FBC190A" w14:textId="51BAC79B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14:paraId="6E19A0AC" w14:textId="17BE89ED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817" w:type="dxa"/>
          </w:tcPr>
          <w:p w14:paraId="6835D30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EACE73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0C34B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EA191" w14:textId="2EF0EBB0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21A3C898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6CB091C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54" w:type="dxa"/>
          </w:tcPr>
          <w:p w14:paraId="42226449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 2.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  <w:p w14:paraId="7265A414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 xml:space="preserve">2.1  Quy trình kiểm tra hệ thống lạnh </w:t>
            </w:r>
          </w:p>
          <w:p w14:paraId="70B89160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  Khởi động hệ thống.</w:t>
            </w:r>
          </w:p>
          <w:p w14:paraId="49B6BEE2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 Quy trình dừng máy</w:t>
            </w:r>
          </w:p>
          <w:p w14:paraId="25920433" w14:textId="77777777" w:rsidR="00AE6296" w:rsidRDefault="007E2F3E" w:rsidP="003B4A5D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  Các thao tác trong quá trình vận hành</w:t>
            </w:r>
          </w:p>
          <w:p w14:paraId="4CD659E9" w14:textId="6BC20BDC" w:rsidR="003B4A5D" w:rsidRPr="00692435" w:rsidRDefault="003B4A5D" w:rsidP="003B4A5D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Kiểm tra</w:t>
            </w:r>
          </w:p>
        </w:tc>
        <w:tc>
          <w:tcPr>
            <w:tcW w:w="918" w:type="dxa"/>
            <w:vAlign w:val="center"/>
          </w:tcPr>
          <w:p w14:paraId="564423F9" w14:textId="00D7B8CE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979" w:type="dxa"/>
            <w:vAlign w:val="center"/>
          </w:tcPr>
          <w:p w14:paraId="0F24E99E" w14:textId="240D050B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A466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7" w:type="dxa"/>
            <w:vAlign w:val="center"/>
          </w:tcPr>
          <w:p w14:paraId="162303E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85A7768" w14:textId="5EE9CEEC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2D026EB1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235333B5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54" w:type="dxa"/>
          </w:tcPr>
          <w:p w14:paraId="19772298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  <w:p w14:paraId="2D303FB1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  Tổng quan.</w:t>
            </w:r>
          </w:p>
          <w:p w14:paraId="4C8F5BAE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  Các bước kiểm tra</w:t>
            </w:r>
          </w:p>
          <w:p w14:paraId="10CBD091" w14:textId="77777777" w:rsidR="00821FCA" w:rsidRDefault="007E2F3E" w:rsidP="003B4A5D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  Bảo trì thiết bị</w:t>
            </w:r>
          </w:p>
          <w:p w14:paraId="49F35AFB" w14:textId="760CFE4C" w:rsidR="003B4A5D" w:rsidRPr="00692435" w:rsidRDefault="003B4A5D" w:rsidP="003B4A5D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Kiểm tra</w:t>
            </w:r>
          </w:p>
        </w:tc>
        <w:tc>
          <w:tcPr>
            <w:tcW w:w="918" w:type="dxa"/>
            <w:vAlign w:val="center"/>
          </w:tcPr>
          <w:p w14:paraId="17F619D1" w14:textId="3872972A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14:paraId="5749171B" w14:textId="72DDDC91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17" w:type="dxa"/>
            <w:vAlign w:val="center"/>
          </w:tcPr>
          <w:p w14:paraId="2A0838C8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8771F8F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5D749452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15D498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54" w:type="dxa"/>
          </w:tcPr>
          <w:p w14:paraId="4618D0D3" w14:textId="4A6CEC77" w:rsidR="00F8758D" w:rsidRDefault="00F8758D" w:rsidP="00FD757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4.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7E2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ử lý sự cố </w:t>
            </w:r>
          </w:p>
          <w:p w14:paraId="520BCEB2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4.1  Xử lý sự cố mô tơ máy nén không quay;</w:t>
            </w:r>
          </w:p>
          <w:p w14:paraId="2A0563C6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4.2  Xử lý sự cố áp suất đẩy quá cao</w:t>
            </w:r>
          </w:p>
          <w:p w14:paraId="2BD165F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4.3  Xử lý sự cố áp suất đẩy quá thấp</w:t>
            </w:r>
          </w:p>
          <w:p w14:paraId="1B428A8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4.4  Xử lý sự cố áp suất hút quá cao</w:t>
            </w:r>
          </w:p>
          <w:p w14:paraId="62CA35C9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4.5  Xử lý sự cố áp suất hút quá thấp</w:t>
            </w:r>
          </w:p>
          <w:p w14:paraId="02DB8A7B" w14:textId="3874E5B3" w:rsidR="002967A8" w:rsidRPr="00692435" w:rsidRDefault="00531BFC" w:rsidP="00AC4093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4.6  Xử lý sự cố dầu tiêu thụ quá nhiều</w:t>
            </w:r>
          </w:p>
        </w:tc>
        <w:tc>
          <w:tcPr>
            <w:tcW w:w="918" w:type="dxa"/>
            <w:vAlign w:val="center"/>
          </w:tcPr>
          <w:p w14:paraId="3B5C4582" w14:textId="5463107E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14:paraId="5DE3683D" w14:textId="03BF2CC6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17" w:type="dxa"/>
            <w:vAlign w:val="center"/>
          </w:tcPr>
          <w:p w14:paraId="7822DF19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CD5B458" w14:textId="6B8E97CD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316E0304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C6AED79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54" w:type="dxa"/>
            <w:vAlign w:val="center"/>
          </w:tcPr>
          <w:p w14:paraId="0D251313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14:paraId="62598AC1" w14:textId="796A7239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14:paraId="202CF990" w14:textId="7BE75DDE" w:rsidR="00F8758D" w:rsidRPr="00692435" w:rsidRDefault="00AA466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817" w:type="dxa"/>
            <w:vAlign w:val="center"/>
          </w:tcPr>
          <w:p w14:paraId="786ECEEB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E0503C2" w14:textId="6B087D03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4768C9D" w14:textId="77777777" w:rsidR="00F8758D" w:rsidRPr="00692435" w:rsidRDefault="00F8758D" w:rsidP="004F77B0">
      <w:pPr>
        <w:tabs>
          <w:tab w:val="right" w:pos="426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14:paraId="32FD4CE9" w14:textId="3ECAAEBD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3A7C535F" w14:textId="791A2714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bookmarkStart w:id="0" w:name="_Hlk136505865"/>
      <w:r w:rsidRPr="003429AC">
        <w:rPr>
          <w:rFonts w:ascii="Times New Roman" w:hAnsi="Times New Roman" w:cs="Times New Roman"/>
          <w:bCs/>
          <w:sz w:val="26"/>
          <w:szCs w:val="26"/>
          <w:lang w:val="pt-BR"/>
        </w:rPr>
        <w:t>1.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4E973D5A" w14:textId="04690998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liên kết của các thiết bị trong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các sơ đồ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B19775F" w14:textId="31A372B2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nguyên lý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hoạt động của chu trình lạnh.</w:t>
      </w:r>
    </w:p>
    <w:bookmarkEnd w:id="0"/>
    <w:p w14:paraId="3B052A8A" w14:textId="6592C75D" w:rsidR="00F8758D" w:rsidRPr="003429AC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ab/>
      </w:r>
      <w:r w:rsidR="003429AC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2.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503DBE5B" w14:textId="143D2D21" w:rsidR="00F8758D" w:rsidRPr="00692435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14:paraId="0F4CBB89" w14:textId="5E62314F" w:rsidR="00F8758D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14:paraId="366F452C" w14:textId="6B84AF94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038A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F6EA8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65BD7E07" w14:textId="2DA17D6C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1. 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3198B29A" w14:textId="77D3BB79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4A08928A" w14:textId="5795316B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Trình bày được các kỹ thuật </w:t>
      </w:r>
      <w:r w:rsidR="00061667">
        <w:rPr>
          <w:rFonts w:ascii="Times New Roman" w:hAnsi="Times New Roman" w:cs="Times New Roman"/>
          <w:bCs/>
          <w:sz w:val="26"/>
          <w:szCs w:val="26"/>
          <w:lang w:val="sv-SE"/>
        </w:rPr>
        <w:t>và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phương pháp vận hành.</w:t>
      </w:r>
    </w:p>
    <w:p w14:paraId="45EA94BF" w14:textId="58E53D13" w:rsidR="00F8758D" w:rsidRPr="003429AC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2. </w:t>
      </w:r>
      <w:r w:rsidR="00EE43A7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E1713F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="00F8758D"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3259DE00" w14:textId="7EC10ED0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Quy trình </w:t>
      </w:r>
      <w:r w:rsidR="00F9721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kiểm tra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1EBA4C56" w14:textId="231968ED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1" w:name="_Hlk136507088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CE4AEE3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2" w:name="_Hlk136507516"/>
      <w:bookmarkEnd w:id="1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dừng máy</w:t>
      </w:r>
    </w:p>
    <w:p w14:paraId="19D57F14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3" w:name="_Hlk136507609"/>
      <w:bookmarkEnd w:id="2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Các thao tác trong quá trình vận hành</w:t>
      </w:r>
    </w:p>
    <w:p w14:paraId="06A81004" w14:textId="624343CB" w:rsidR="003F0317" w:rsidRDefault="003F0317" w:rsidP="003429AC">
      <w:pPr>
        <w:ind w:firstLine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 1 giờ</w:t>
      </w:r>
    </w:p>
    <w:p w14:paraId="224C5A7C" w14:textId="77777777" w:rsidR="00035EC9" w:rsidRPr="005B5495" w:rsidRDefault="00035EC9" w:rsidP="005B5495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</w:p>
    <w:bookmarkEnd w:id="3"/>
    <w:p w14:paraId="7B3FD839" w14:textId="1BAEBF61" w:rsidR="00F8758D" w:rsidRPr="00692435" w:rsidRDefault="00EE43A7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9721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AA466C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5B570E86" w14:textId="4034801F" w:rsidR="00F8758D" w:rsidRPr="003F0317" w:rsidRDefault="003F0317" w:rsidP="007B40F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4" w:name="_Hlk136507984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5D5026C" w14:textId="261D3090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5" w:name="_Hlk136788953"/>
      <w:bookmarkEnd w:id="4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691FFB6" w14:textId="57719332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Trình bày được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quy trình bảo trì thiết bị.</w:t>
      </w:r>
    </w:p>
    <w:bookmarkEnd w:id="5"/>
    <w:p w14:paraId="47CAB79C" w14:textId="1139314E" w:rsidR="00F8758D" w:rsidRPr="003F0317" w:rsidRDefault="003F0317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Nội dung</w:t>
      </w:r>
      <w:r w:rsidR="00E1713F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 chương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46F2B55C" w14:textId="582A1F0B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68247485" w14:textId="49C2E2AC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</w:t>
      </w:r>
      <w:r w:rsidR="00F8758D"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14:paraId="5996F3F2" w14:textId="2D19B741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6" w:name="_Hlk136509211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  Bảo trì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</w:t>
      </w:r>
    </w:p>
    <w:p w14:paraId="69803007" w14:textId="082F511B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7" w:name="_Hlk136509605"/>
      <w:r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6"/>
    <w:bookmarkEnd w:id="7"/>
    <w:p w14:paraId="5A97AD78" w14:textId="40A77015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bookmarkStart w:id="8" w:name="_Hlk136759590"/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>XỬ LÝ S</w:t>
      </w:r>
      <w:r w:rsidR="009362FB">
        <w:rPr>
          <w:rFonts w:ascii="Times New Roman" w:hAnsi="Times New Roman" w:cs="Times New Roman"/>
          <w:b/>
          <w:bCs/>
          <w:sz w:val="26"/>
          <w:szCs w:val="26"/>
          <w:lang w:val="sv-SE"/>
        </w:rPr>
        <w:t>Ự</w:t>
      </w:r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CỐ </w:t>
      </w:r>
      <w:bookmarkEnd w:id="8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AA466C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14:paraId="55B46223" w14:textId="77777777" w:rsidR="00E1713F" w:rsidRPr="003F0317" w:rsidRDefault="00E1713F" w:rsidP="00E1713F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9" w:name="_Hlk136509723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83D244E" w14:textId="77777777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14:paraId="1CA6A838" w14:textId="2AF21015" w:rsidR="00016EB7" w:rsidRPr="00692435" w:rsidRDefault="00016EB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khắc phục sự cố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của hệ thống lạnh.</w:t>
      </w:r>
    </w:p>
    <w:p w14:paraId="2C33679C" w14:textId="77777777" w:rsidR="00E1713F" w:rsidRPr="003F0317" w:rsidRDefault="00E1713F" w:rsidP="00E1713F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0" w:name="_Hlk136759623"/>
      <w:bookmarkStart w:id="11" w:name="_Hlk136509739"/>
      <w:bookmarkEnd w:id="9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Nội dung</w:t>
      </w: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 chương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0E0D937E" w14:textId="341D7052" w:rsidR="00531BFC" w:rsidRDefault="00E1713F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7759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Xử lý sự cố mô tơ máy nén không quay;</w:t>
      </w:r>
    </w:p>
    <w:p w14:paraId="74AF4473" w14:textId="645703E4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.2  Xử lý sự cố áp suất đẩy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9344BD4" w14:textId="3D8E24EA" w:rsidR="00531BFC" w:rsidRDefault="00E1713F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.3  Xử lý sự cố áp suất đẩy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C6DF8F3" w14:textId="3AF54BB1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.4  Xử lý sự cố áp suất hút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21F48734" w14:textId="28B97833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.5  Xử lý sự cố áp suất hút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044E8D2" w14:textId="69C2F97A" w:rsidR="00531BFC" w:rsidRDefault="00E1713F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.6  Xử lý sự cố dầu tiêu thụ quá nhiều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bookmarkEnd w:id="10"/>
    <w:bookmarkEnd w:id="11"/>
    <w:p w14:paraId="14E835DF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B67731F" w14:textId="77777777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14:paraId="3AB82E33" w14:textId="1BF2DB9A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Trang thiết bị, máy móc: M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áy chiếu.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Màn hình ti vi, mạng internet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6D12E5F" w14:textId="6A4044B7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  <w:r w:rsidR="003F0317">
        <w:rPr>
          <w:rFonts w:ascii="Times New Roman" w:hAnsi="Times New Roman" w:cs="Times New Roman"/>
          <w:sz w:val="26"/>
          <w:szCs w:val="26"/>
          <w:lang w:val="sv-SE"/>
        </w:rPr>
        <w:t xml:space="preserve"> bài giảng, giáo trình.</w:t>
      </w:r>
    </w:p>
    <w:p w14:paraId="15AE93EC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56D8F83" w14:textId="77777777" w:rsidR="00A70599" w:rsidRPr="00692435" w:rsidRDefault="00A70599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1F622B8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5A9EA1F7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2B8789F" w14:textId="77777777" w:rsidR="003F0317" w:rsidRDefault="003F0317" w:rsidP="003F0317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49F827DB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501DC9F5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21D9AE32" w14:textId="77777777" w:rsidR="003F0317" w:rsidRPr="00E3545D" w:rsidRDefault="003F0317" w:rsidP="003F0317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>
        <w:rPr>
          <w:b/>
          <w:lang w:val="en-US"/>
        </w:rPr>
        <w:t xml:space="preserve"> </w:t>
      </w:r>
      <w:r>
        <w:rPr>
          <w:lang w:val="en-US"/>
        </w:rPr>
        <w:t>S</w:t>
      </w:r>
      <w:r>
        <w:t xml:space="preserve">ửa chữa </w:t>
      </w:r>
      <w:r>
        <w:rPr>
          <w:lang w:val="en-US"/>
        </w:rPr>
        <w:t xml:space="preserve">được </w:t>
      </w:r>
      <w:r>
        <w:t>các hệ thống máy lạnh công nghiệp đúng yêu cầu kỹ thuật</w:t>
      </w:r>
      <w:r>
        <w:rPr>
          <w:lang w:val="en-US"/>
        </w:rPr>
        <w:t>;</w:t>
      </w:r>
    </w:p>
    <w:p w14:paraId="36FC871C" w14:textId="77777777" w:rsidR="003F0317" w:rsidRDefault="003F0317" w:rsidP="003F0317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Pr="00E3545D">
        <w:rPr>
          <w:bCs/>
          <w:lang w:val="en-US"/>
        </w:rPr>
        <w:t>Áp dụng</w:t>
      </w:r>
      <w:r>
        <w:rPr>
          <w:lang w:val="en-US"/>
        </w:rPr>
        <w:t xml:space="preserve"> kiến thức để đ</w:t>
      </w:r>
      <w:r>
        <w:t>o</w:t>
      </w:r>
      <w:r>
        <w:rPr>
          <w:lang w:val="en-US"/>
        </w:rPr>
        <w:t>,</w:t>
      </w:r>
      <w:r>
        <w:t xml:space="preserve"> kiểm tra</w:t>
      </w:r>
      <w:r>
        <w:rPr>
          <w:lang w:val="en-US"/>
        </w:rPr>
        <w:t xml:space="preserve"> và sửa chữa </w:t>
      </w:r>
      <w:r>
        <w:t xml:space="preserve">được các </w:t>
      </w:r>
      <w:r>
        <w:rPr>
          <w:lang w:val="en-US"/>
        </w:rPr>
        <w:t xml:space="preserve">thiết bị trong </w:t>
      </w:r>
      <w:r>
        <w:t>hệ thống lạnh công nghiệp.</w:t>
      </w:r>
    </w:p>
    <w:p w14:paraId="10D819F0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56B05BF" w14:textId="5CE66FF5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</w:t>
      </w:r>
      <w:r w:rsidR="00BF721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ă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ng trên sẽ được đánh giá qua các bài kiểm tra định kỳ và bài kiểm tra kết thúc.</w:t>
      </w:r>
    </w:p>
    <w:p w14:paraId="45C82A02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2B005C5B" w14:textId="77C7B56B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giảng dạy đào tạo </w:t>
      </w:r>
      <w:r w:rsidR="00BF721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hệ </w:t>
      </w:r>
      <w:r w:rsidR="008A337C">
        <w:rPr>
          <w:rFonts w:ascii="Times New Roman" w:hAnsi="Times New Roman" w:cs="Times New Roman"/>
          <w:bCs/>
          <w:sz w:val="26"/>
          <w:szCs w:val="26"/>
          <w:lang w:val="es-ES"/>
        </w:rPr>
        <w:t>trung cấp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.</w:t>
      </w:r>
    </w:p>
    <w:p w14:paraId="47E3C96D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14:paraId="08B3478C" w14:textId="42AA417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máy chiếu để bài giảng sinh động có tính thực tế cao.</w:t>
      </w:r>
    </w:p>
    <w:p w14:paraId="60CC7D61" w14:textId="0DD2EF81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người học:</w:t>
      </w:r>
      <w:r w:rsidR="008A74D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thực hiện </w:t>
      </w:r>
      <w:r w:rsidR="007E090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nghe giảng trên lớp,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ứ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c.</w:t>
      </w:r>
    </w:p>
    <w:p w14:paraId="1FF2E2EF" w14:textId="6E77A54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Những trọng tâm cần chú ý: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>các bài học có tính logic từ chương 1 đến chương 4. Sinh viên cần nắm vững kiến thức các chương để áp dụng.</w:t>
      </w:r>
    </w:p>
    <w:p w14:paraId="43F8A57E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34F1B53B" w14:textId="0E3B81E5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Nguyễn Đức Lợi – Phạm Văn Tùy, Đinh Văn Thuận.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Kỹ thuật lạnh ứng dụng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Nhà xuất bản giáo dục 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–</w:t>
      </w:r>
      <w:r w:rsidR="00FF1A36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200</w:t>
      </w:r>
      <w:r w:rsidR="00F97211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37C265D6" w14:textId="3C5F3787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[2] Nguyễn Đức Lợi –</w:t>
      </w:r>
      <w:r w:rsidR="00E8183D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Phạm Văn Tùy,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Nhà xuất bản giáo dục -200</w:t>
      </w:r>
      <w:r w:rsidR="007533EC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402B8417" w14:textId="24AC8233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Style w:val="fontstyle01"/>
        </w:rPr>
      </w:pPr>
      <w:r w:rsidRPr="00BF7215">
        <w:rPr>
          <w:rStyle w:val="fontstyle01"/>
        </w:rPr>
        <w:t xml:space="preserve">[3] Nguyễn Đức Lợi, Phạm Văn Tùy-  </w:t>
      </w:r>
      <w:r w:rsidRPr="00BF7215">
        <w:rPr>
          <w:rStyle w:val="fontstyle01"/>
          <w:i/>
          <w:iCs/>
        </w:rPr>
        <w:t>Kỹ thuật lạnh cơ sở</w:t>
      </w:r>
      <w:r w:rsidRPr="00BF7215">
        <w:rPr>
          <w:rStyle w:val="fontstyle01"/>
        </w:rPr>
        <w:t>- Nhà xuất bản giáo dục, Hà Nội-2005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Tái bản 2018;</w:t>
      </w:r>
    </w:p>
    <w:p w14:paraId="37215AE2" w14:textId="46CFCF6F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Style w:val="fontstyle01"/>
        </w:rPr>
        <w:lastRenderedPageBreak/>
        <w:t>[4] Trần Thanh Kỳ.-</w:t>
      </w:r>
      <w:r w:rsidRPr="00BF7215">
        <w:rPr>
          <w:rStyle w:val="fontstyle01"/>
          <w:i/>
          <w:iCs/>
        </w:rPr>
        <w:t>Máy lạnh</w:t>
      </w:r>
      <w:r w:rsidRPr="00BF7215">
        <w:rPr>
          <w:rStyle w:val="fontstyle01"/>
        </w:rPr>
        <w:t xml:space="preserve"> - Đại học Quốc Gia TP.Hồ Chí Minh </w:t>
      </w:r>
      <w:r w:rsidR="00BF7215" w:rsidRPr="00BF7215">
        <w:rPr>
          <w:rStyle w:val="fontstyle01"/>
        </w:rPr>
        <w:t>–</w:t>
      </w:r>
      <w:r w:rsidRPr="00BF7215">
        <w:rPr>
          <w:rStyle w:val="fontstyle01"/>
        </w:rPr>
        <w:t xml:space="preserve"> 2006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Không tái bản ;</w:t>
      </w:r>
    </w:p>
    <w:p w14:paraId="37C98E92" w14:textId="480C0592" w:rsidR="00A70599" w:rsidRPr="00692435" w:rsidRDefault="00A70599" w:rsidP="00FF1A36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="00EE43A7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EE43A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967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năm 20</w:t>
      </w:r>
      <w:r w:rsidR="00FF1A36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4789B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4A6F49FC" w14:textId="77777777" w:rsidR="00A70599" w:rsidRPr="00692435" w:rsidRDefault="00A70599" w:rsidP="00FF1A36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8A74DA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2A76254F" w14:textId="77777777" w:rsidR="00C165BD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C165BD" w:rsidSect="004F77B0">
      <w:headerReference w:type="default" r:id="rId7"/>
      <w:footerReference w:type="default" r:id="rId8"/>
      <w:pgSz w:w="11907" w:h="16840" w:code="9"/>
      <w:pgMar w:top="851" w:right="851" w:bottom="851" w:left="1418" w:header="397" w:footer="284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0C56D" w14:textId="77777777" w:rsidR="005D65EA" w:rsidRDefault="005D65EA" w:rsidP="008A74DA">
      <w:r>
        <w:separator/>
      </w:r>
    </w:p>
  </w:endnote>
  <w:endnote w:type="continuationSeparator" w:id="0">
    <w:p w14:paraId="79A5BFCE" w14:textId="77777777" w:rsidR="005D65EA" w:rsidRDefault="005D65EA" w:rsidP="008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1CE7" w14:textId="77777777" w:rsidR="008A74DA" w:rsidRPr="008A74DA" w:rsidRDefault="008A74DA">
    <w:pPr>
      <w:pStyle w:val="Footer"/>
      <w:jc w:val="right"/>
      <w:rPr>
        <w:rFonts w:ascii="Times New Roman" w:hAnsi="Times New Roman" w:cs="Times New Roman"/>
        <w:sz w:val="26"/>
        <w:szCs w:val="26"/>
      </w:rPr>
    </w:pPr>
  </w:p>
  <w:p w14:paraId="6222C7F2" w14:textId="77777777" w:rsidR="008A74DA" w:rsidRDefault="008A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F4BC9" w14:textId="77777777" w:rsidR="005D65EA" w:rsidRDefault="005D65EA" w:rsidP="008A74DA">
      <w:r>
        <w:separator/>
      </w:r>
    </w:p>
  </w:footnote>
  <w:footnote w:type="continuationSeparator" w:id="0">
    <w:p w14:paraId="6DBDA036" w14:textId="77777777" w:rsidR="005D65EA" w:rsidRDefault="005D65EA" w:rsidP="008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44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E039014" w14:textId="77777777" w:rsidR="00133375" w:rsidRPr="00133375" w:rsidRDefault="0013337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337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337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3337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562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337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BB13FA" w14:textId="77777777" w:rsidR="00133375" w:rsidRDefault="0013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35286">
    <w:abstractNumId w:val="0"/>
  </w:num>
  <w:num w:numId="2" w16cid:durableId="165159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9"/>
    <w:rsid w:val="00016EB7"/>
    <w:rsid w:val="000200BD"/>
    <w:rsid w:val="00035EC9"/>
    <w:rsid w:val="00061667"/>
    <w:rsid w:val="00072471"/>
    <w:rsid w:val="0007273E"/>
    <w:rsid w:val="000C7F49"/>
    <w:rsid w:val="000D3962"/>
    <w:rsid w:val="000E0AD1"/>
    <w:rsid w:val="000E1E78"/>
    <w:rsid w:val="00133375"/>
    <w:rsid w:val="00145AC4"/>
    <w:rsid w:val="00161A62"/>
    <w:rsid w:val="001A4C96"/>
    <w:rsid w:val="001E5491"/>
    <w:rsid w:val="00286AAC"/>
    <w:rsid w:val="00294798"/>
    <w:rsid w:val="002967A8"/>
    <w:rsid w:val="00296E2E"/>
    <w:rsid w:val="002B5999"/>
    <w:rsid w:val="00307AD0"/>
    <w:rsid w:val="003139F0"/>
    <w:rsid w:val="00314DCE"/>
    <w:rsid w:val="003429AC"/>
    <w:rsid w:val="0034789B"/>
    <w:rsid w:val="00371CC9"/>
    <w:rsid w:val="00394725"/>
    <w:rsid w:val="003B4A5D"/>
    <w:rsid w:val="003E60B0"/>
    <w:rsid w:val="003F0317"/>
    <w:rsid w:val="003F37E4"/>
    <w:rsid w:val="004038AC"/>
    <w:rsid w:val="00407EC1"/>
    <w:rsid w:val="00414D76"/>
    <w:rsid w:val="00426D07"/>
    <w:rsid w:val="0045260C"/>
    <w:rsid w:val="00454F4C"/>
    <w:rsid w:val="0049134A"/>
    <w:rsid w:val="004B0488"/>
    <w:rsid w:val="004D247F"/>
    <w:rsid w:val="004D3AAA"/>
    <w:rsid w:val="004F366E"/>
    <w:rsid w:val="004F77B0"/>
    <w:rsid w:val="0050727F"/>
    <w:rsid w:val="00523948"/>
    <w:rsid w:val="00531BFC"/>
    <w:rsid w:val="0056101C"/>
    <w:rsid w:val="005724C6"/>
    <w:rsid w:val="005B5495"/>
    <w:rsid w:val="005C4995"/>
    <w:rsid w:val="005C5EFA"/>
    <w:rsid w:val="005D65EA"/>
    <w:rsid w:val="00606427"/>
    <w:rsid w:val="006110D4"/>
    <w:rsid w:val="006403B2"/>
    <w:rsid w:val="0066213E"/>
    <w:rsid w:val="00672062"/>
    <w:rsid w:val="00673A63"/>
    <w:rsid w:val="00674E66"/>
    <w:rsid w:val="006805A7"/>
    <w:rsid w:val="006B3C02"/>
    <w:rsid w:val="006E2FF4"/>
    <w:rsid w:val="006E352F"/>
    <w:rsid w:val="007533EC"/>
    <w:rsid w:val="007A17AE"/>
    <w:rsid w:val="007A227D"/>
    <w:rsid w:val="007A535E"/>
    <w:rsid w:val="007A5D08"/>
    <w:rsid w:val="007B40F3"/>
    <w:rsid w:val="007E0900"/>
    <w:rsid w:val="007E2F3E"/>
    <w:rsid w:val="0081566E"/>
    <w:rsid w:val="00821FCA"/>
    <w:rsid w:val="0084222F"/>
    <w:rsid w:val="008817D3"/>
    <w:rsid w:val="008A337C"/>
    <w:rsid w:val="008A74DA"/>
    <w:rsid w:val="008C357B"/>
    <w:rsid w:val="008C4EA9"/>
    <w:rsid w:val="008D2E6F"/>
    <w:rsid w:val="00901D4B"/>
    <w:rsid w:val="009024B6"/>
    <w:rsid w:val="00903D50"/>
    <w:rsid w:val="009362FB"/>
    <w:rsid w:val="009A6962"/>
    <w:rsid w:val="009E6AA2"/>
    <w:rsid w:val="009F1903"/>
    <w:rsid w:val="00A3748A"/>
    <w:rsid w:val="00A70599"/>
    <w:rsid w:val="00AA21D6"/>
    <w:rsid w:val="00AA466C"/>
    <w:rsid w:val="00AB45BE"/>
    <w:rsid w:val="00AC4093"/>
    <w:rsid w:val="00AC5DE8"/>
    <w:rsid w:val="00AE6296"/>
    <w:rsid w:val="00AF1A81"/>
    <w:rsid w:val="00B77598"/>
    <w:rsid w:val="00B8301F"/>
    <w:rsid w:val="00B93769"/>
    <w:rsid w:val="00BC3A0D"/>
    <w:rsid w:val="00BD2EB0"/>
    <w:rsid w:val="00BF7215"/>
    <w:rsid w:val="00C032BF"/>
    <w:rsid w:val="00C165BD"/>
    <w:rsid w:val="00C3144C"/>
    <w:rsid w:val="00C542FD"/>
    <w:rsid w:val="00C624D0"/>
    <w:rsid w:val="00CA0267"/>
    <w:rsid w:val="00CD62B3"/>
    <w:rsid w:val="00CD6C64"/>
    <w:rsid w:val="00D11C2C"/>
    <w:rsid w:val="00D21E33"/>
    <w:rsid w:val="00DA3AD9"/>
    <w:rsid w:val="00DB3AD3"/>
    <w:rsid w:val="00DC7E2B"/>
    <w:rsid w:val="00DD5462"/>
    <w:rsid w:val="00DF5C1F"/>
    <w:rsid w:val="00E15230"/>
    <w:rsid w:val="00E1713F"/>
    <w:rsid w:val="00E3545D"/>
    <w:rsid w:val="00E8183D"/>
    <w:rsid w:val="00E9462A"/>
    <w:rsid w:val="00E96976"/>
    <w:rsid w:val="00EE3F4A"/>
    <w:rsid w:val="00EE43A7"/>
    <w:rsid w:val="00EF6EA8"/>
    <w:rsid w:val="00F23674"/>
    <w:rsid w:val="00F37CDA"/>
    <w:rsid w:val="00F70F09"/>
    <w:rsid w:val="00F75985"/>
    <w:rsid w:val="00F8758D"/>
    <w:rsid w:val="00F97211"/>
    <w:rsid w:val="00FB7A79"/>
    <w:rsid w:val="00FD7574"/>
    <w:rsid w:val="00FE5625"/>
    <w:rsid w:val="00FE7575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C587"/>
  <w15:docId w15:val="{9AB6B7C4-9D38-4DAE-9397-01C81CB6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D7574"/>
    <w:pPr>
      <w:widowControl w:val="0"/>
      <w:autoSpaceDE w:val="0"/>
      <w:autoSpaceDN w:val="0"/>
      <w:ind w:left="478"/>
    </w:pPr>
    <w:rPr>
      <w:rFonts w:ascii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574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fontstyle01">
    <w:name w:val="fontstyle01"/>
    <w:basedOn w:val="DefaultParagraphFont"/>
    <w:rsid w:val="00F9721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2</cp:revision>
  <dcterms:created xsi:type="dcterms:W3CDTF">2025-12-22T06:42:00Z</dcterms:created>
  <dcterms:modified xsi:type="dcterms:W3CDTF">2025-12-22T06:42:00Z</dcterms:modified>
</cp:coreProperties>
</file>